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inline distB="0" distT="0" distL="114300" distR="114300">
            <wp:extent cx="447675" cy="608965"/>
            <wp:effectExtent b="0" l="0" r="0" t="0"/>
            <wp:docPr id="102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896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ПРОЄКТ  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28 лютого 2023 року              м. Сквира                                          №  30-VIII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975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виконання Програми енергозбереження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 енергоефективності Сквирської міської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територіальної громади на 2022-2026 роки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 2022 році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8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25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Заслухавши інформацію по виконанню Програми енергозбереження та енергоефективності Сквирської міської територіальної громади на 2022-2026 роки у 2022 році, затвердженої рішенням Сквирської міської ради від 23 грудня 2021 року №07-17-VІІІ, з метою здійснення контролю за виконанням міської цільової Програми, відповідно до статей 26, 27 Закону України «Про місцеве самоврядування в Україні», враховуючи висновки постійної комісії міської ради з питань комунального майна, житлово-комунального господарства, благоустрою та охорони навколишнього середовища, Сквирська міська рада VIII скликання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25" w:before="0" w:line="240" w:lineRule="auto"/>
        <w:ind w:left="0" w:right="0" w:firstLine="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Інформацію про виконання Програми енергозбереження та енергоефективності Сквирської міської ради на 2022-2026 роки у 2022 році, затвердженої рішенням Сквирської міської ради від 23 грудня 2021 року №07-17-VІІІ взяти до відома (додається).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Сектору інформаційного забезпечення ради публікувати дане рішення на офіційному сайті Сквирської міської ради.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Контроль за виконанням цього рішення покласти на постійну комісію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6.9291338582675"/>
        <w:jc w:val="center"/>
        <w:rPr>
          <w:rFonts w:ascii="Times New Roman" w:cs="Times New Roman" w:eastAsia="Times New Roman" w:hAnsi="Times New Roman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Міська голова                                                                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255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255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255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255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ПОГОДЖЕНО: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Секретар міської ради</w:t>
        <w:tab/>
        <w:tab/>
        <w:tab/>
        <w:tab/>
        <w:t xml:space="preserve">                           Тетяна ВЛАСЮК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Заступник міського голови </w:t>
        <w:tab/>
        <w:tab/>
        <w:tab/>
        <w:tab/>
        <w:t xml:space="preserve">           Олександр ГНАТЮК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Заступниця міського голови </w:t>
        <w:tab/>
        <w:tab/>
        <w:tab/>
        <w:t xml:space="preserve">                   Людмила СЕРГІЄНКО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з питань юридичного забезпечення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ради та діловодства                                                                      Ірина КВАША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Виконавець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Т.в.о начальника відділу капітального будівництва,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комунальної власності та житлово-комунального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господарства                                                                         Марина ТЕРНОВА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Рекомендовано до винесення на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розгляд та затвердження сесії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Голова комісії з питань комунального майна,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житлово-комунального господарства, 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благоустрою та охорони навколишнього середовища    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140"/>
        </w:tabs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Микола СИВОРАКША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25"/>
        </w:tabs>
        <w:spacing w:after="0" w:before="0" w:line="240" w:lineRule="auto"/>
        <w:ind w:left="0" w:right="0" w:hanging="14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 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709" w:top="1134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1.%2"/>
      <w:lvlJc w:val="left"/>
      <w:pPr>
        <w:ind w:left="780" w:hanging="42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1440" w:hanging="108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1800" w:hanging="144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2160" w:hanging="180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2520" w:hanging="216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Названиеобъекта">
    <w:name w:val="Название объекта"/>
    <w:basedOn w:val="Обычный"/>
    <w:next w:val="Обычный"/>
    <w:autoRedefine w:val="0"/>
    <w:hidden w:val="0"/>
    <w:qFormat w:val="0"/>
    <w:pPr>
      <w:suppressAutoHyphens w:val="1"/>
      <w:spacing w:after="240" w:line="1" w:lineRule="atLeast"/>
      <w:ind w:left="720" w:leftChars="-1" w:rightChars="0" w:hanging="720" w:firstLineChars="-1"/>
      <w:jc w:val="center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32"/>
      <w:szCs w:val="32"/>
      <w:effect w:val="none"/>
      <w:vertAlign w:val="baseline"/>
      <w:cs w:val="0"/>
      <w:em w:val="none"/>
      <w:lang w:bidi="ar-SA" w:eastAsia="ru-RU" w:val="uk-UA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bidi="ar-SA" w:eastAsia="ru-RU" w:val="uk-UA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eastAsia="ru-RU" w:val="uk-UA"/>
    </w:r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eastAsia="ru-RU" w:val="ru-RU"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Заголовок1">
    <w:name w:val="Заголовок1"/>
    <w:basedOn w:val="Обычный"/>
    <w:next w:val="Основнойтекст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k-UA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eastAsia="ru-RU"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paragraph" w:styleId="Абзацсписка">
    <w:name w:val="Абзац списка"/>
    <w:basedOn w:val="Обычный"/>
    <w:next w:val="Абзацсписка"/>
    <w:autoRedefine w:val="0"/>
    <w:hidden w:val="0"/>
    <w:qFormat w:val="0"/>
    <w:pPr>
      <w:suppressAutoHyphens w:val="1"/>
      <w:spacing w:line="1" w:lineRule="atLeast"/>
      <w:ind w:left="720" w:leftChars="-1" w:rightChars="0" w:firstLineChars="-1"/>
      <w:contextualSpacing w:val="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paragraph" w:styleId="ЗнакЗнакЗнакЗнак">
    <w:name w:val="Знак Знак Знак Знак"/>
    <w:basedOn w:val="Обычный"/>
    <w:next w:val="ЗнакЗнакЗнакЗнак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Verdana" w:eastAsia="Times New Roman" w:hAnsi="Verdana"/>
      <w:color w:val="auto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n-US"/>
    </w:rPr>
  </w:style>
  <w:style w:type="paragraph" w:styleId="Верхнийколонтитул">
    <w:name w:val="Верхний колонтитул"/>
    <w:basedOn w:val="Обычный"/>
    <w:next w:val="Верхнийколонтитул"/>
    <w:autoRedefine w:val="0"/>
    <w:hidden w:val="0"/>
    <w:qFormat w:val="0"/>
    <w:pPr>
      <w:tabs>
        <w:tab w:val="center" w:leader="none" w:pos="4677"/>
        <w:tab w:val="right" w:leader="none" w:pos="9355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ВерхнийколонтитулЗнак">
    <w:name w:val="Верхний колонтитул Знак"/>
    <w:next w:val="ВерхнийколонтитулЗнак"/>
    <w:autoRedefine w:val="0"/>
    <w:hidden w:val="0"/>
    <w:qFormat w:val="0"/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paragraph" w:styleId="Нижнийколонтитул">
    <w:name w:val="Нижний колонтитул"/>
    <w:basedOn w:val="Обычный"/>
    <w:next w:val="Нижнийколонтитул"/>
    <w:autoRedefine w:val="0"/>
    <w:hidden w:val="0"/>
    <w:qFormat w:val="0"/>
    <w:pPr>
      <w:tabs>
        <w:tab w:val="center" w:leader="none" w:pos="4677"/>
        <w:tab w:val="right" w:leader="none" w:pos="9355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НижнийколонтитулЗнак">
    <w:name w:val="Нижний колонтитул Знак"/>
    <w:next w:val="НижнийколонтитулЗнак"/>
    <w:autoRedefine w:val="0"/>
    <w:hidden w:val="0"/>
    <w:qFormat w:val="0"/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paragraph" w:styleId="docdata,docy,v5,20529,baiaagaaboqcaaadd0waaawftaaaaaaaaaaaaaaaaaaaaaaaaaaaaaaaaaaaaaaaaaaaaaaaaaaaaaaaaaaaaaaaaaaaaaaaaaaaaaaaaaaaaaaaaaaaaaaaaaaaaaaaaaaaaaaaaaaaaaaaaaaaaaaaaaaaaaaaaaaaaaaaaaaaaaaaaaaaaaaaaaaaaaaaaaaaaaaaaaaaaaaaaaaaaaaaaaaaaaaaaaaaaaa">
    <w:name w:val="docdata,docy,v5,20529,baiaagaaboqcaaadd0waaawftaaaaaaaaaaaaaaaaaaaaaaaaaaaaaaaaaaaaaaaaaaaaaaaaaaaaaaaaaaaaaaaaaaaaaaaaaaaaaaaaaaaaaaaaaaaaaaaaaaaaaaaaaaaaaaaaaaaaaaaaaaaaaaaaaaaaaaaaaaaaaaaaaaaaaaaaaaaaaaaaaaaaaaaaaaaaaaaaaaaaaaaaaaaaaaaaaaaaaaaaaaaaaa"/>
    <w:basedOn w:val="Обычный"/>
    <w:next w:val="docdata,docy,v5,20529,baiaagaaboqcaaadd0waaawftaaaaaaaaaaaaaaaaaaaaaaaaaaaaaaaaaaaaaaaaaaaaaaaaaaaaaaaaaaaaaaaaaaaaaaaaaaaaaaaaaaaaaaaaaaaaaaaaaaaaaaaaaaaaaaaaaaaaaaaaaaaaaaaaaaaaaaaaaaaaaaaaaaaaaaaaaaaaaaaaaaaaaaaaaaaaaaaaaaaaaaaaaaaaaaaaaaaaaaaaaaaaaa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UgWd0CxQruO4NTTWRdre74wa5Bw==">AMUW2mW2XqMFNnYXsYRIeXF7DBR8eD6DYrFDaCEK32Dma4Xnjgl1ZQryT4oy3ICf/Gl59BjmdV5pFHijaTkJv9CcQLtcogfzq16Pv874k0vBDsNF5B5FijfKxZCnz6U19eA/VHuvWQrY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2023-02-15T08:17:00Z</dcterms:created>
  <dc:creator>Пользователь Windows</dc:creator>
</cp:coreProperties>
</file>